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E713" w14:textId="4CE6CA6C" w:rsidR="00FB7125" w:rsidRDefault="001462B0">
      <w:pPr>
        <w:spacing w:line="360" w:lineRule="exact"/>
        <w:jc w:val="center"/>
        <w:rPr>
          <w:rFonts w:ascii="HG丸ｺﾞｼｯｸM-PRO" w:eastAsia="HG丸ｺﾞｼｯｸM-PRO"/>
          <w:w w:val="125"/>
          <w:sz w:val="24"/>
        </w:rPr>
      </w:pPr>
      <w:r>
        <w:rPr>
          <w:rFonts w:ascii="HG丸ｺﾞｼｯｸM-PRO" w:eastAsia="HG丸ｺﾞｼｯｸM-PRO" w:hint="eastAsia"/>
          <w:sz w:val="26"/>
          <w:szCs w:val="26"/>
        </w:rPr>
        <w:t>202</w:t>
      </w:r>
      <w:r w:rsidR="00A509EB">
        <w:rPr>
          <w:rFonts w:ascii="HG丸ｺﾞｼｯｸM-PRO" w:eastAsia="HG丸ｺﾞｼｯｸM-PRO" w:hint="eastAsia"/>
          <w:sz w:val="26"/>
          <w:szCs w:val="26"/>
        </w:rPr>
        <w:t>５</w:t>
      </w:r>
      <w:r>
        <w:rPr>
          <w:rFonts w:ascii="HG丸ｺﾞｼｯｸM-PRO" w:eastAsia="HG丸ｺﾞｼｯｸM-PRO" w:hint="eastAsia"/>
          <w:sz w:val="26"/>
          <w:szCs w:val="26"/>
        </w:rPr>
        <w:t>年度</w:t>
      </w:r>
      <w:r>
        <w:rPr>
          <w:rFonts w:ascii="HG丸ｺﾞｼｯｸM-PRO" w:eastAsia="HG丸ｺﾞｼｯｸM-PRO" w:hint="eastAsia"/>
          <w:spacing w:val="-10"/>
          <w:w w:val="90"/>
          <w:sz w:val="26"/>
          <w:szCs w:val="26"/>
        </w:rPr>
        <w:t>（</w:t>
      </w:r>
      <w:r>
        <w:rPr>
          <w:rFonts w:ascii="HG丸ｺﾞｼｯｸM-PRO" w:eastAsia="HG丸ｺﾞｼｯｸM-PRO" w:hint="eastAsia"/>
          <w:spacing w:val="-8"/>
          <w:sz w:val="26"/>
          <w:szCs w:val="26"/>
        </w:rPr>
        <w:t>令和</w:t>
      </w:r>
      <w:r w:rsidR="00A509EB">
        <w:rPr>
          <w:rFonts w:ascii="HG丸ｺﾞｼｯｸM-PRO" w:eastAsia="HG丸ｺﾞｼｯｸM-PRO" w:hint="eastAsia"/>
          <w:spacing w:val="-8"/>
          <w:sz w:val="26"/>
          <w:szCs w:val="26"/>
        </w:rPr>
        <w:t>７</w:t>
      </w:r>
      <w:r>
        <w:rPr>
          <w:rFonts w:ascii="HG丸ｺﾞｼｯｸM-PRO" w:eastAsia="HG丸ｺﾞｼｯｸM-PRO" w:hint="eastAsia"/>
          <w:spacing w:val="-8"/>
          <w:sz w:val="26"/>
          <w:szCs w:val="26"/>
        </w:rPr>
        <w:t>年度</w:t>
      </w:r>
      <w:r>
        <w:rPr>
          <w:rFonts w:ascii="HG丸ｺﾞｼｯｸM-PRO" w:eastAsia="HG丸ｺﾞｼｯｸM-PRO" w:hint="eastAsia"/>
          <w:spacing w:val="-10"/>
          <w:w w:val="90"/>
          <w:sz w:val="26"/>
          <w:szCs w:val="26"/>
        </w:rPr>
        <w:t>）</w:t>
      </w:r>
      <w:r>
        <w:rPr>
          <w:rFonts w:ascii="HG丸ｺﾞｼｯｸM-PRO" w:eastAsia="HG丸ｺﾞｼｯｸM-PRO" w:hint="eastAsia"/>
          <w:sz w:val="26"/>
          <w:szCs w:val="26"/>
        </w:rPr>
        <w:t>非</w:t>
      </w:r>
      <w:r>
        <w:rPr>
          <w:rFonts w:ascii="HG丸ｺﾞｼｯｸM-PRO" w:eastAsia="HG丸ｺﾞｼｯｸM-PRO" w:hint="eastAsia"/>
          <w:spacing w:val="-20"/>
          <w:sz w:val="26"/>
          <w:szCs w:val="26"/>
        </w:rPr>
        <w:t>核・</w:t>
      </w:r>
      <w:r>
        <w:rPr>
          <w:rFonts w:ascii="HG丸ｺﾞｼｯｸM-PRO" w:eastAsia="HG丸ｺﾞｼｯｸM-PRO" w:hint="eastAsia"/>
          <w:sz w:val="26"/>
          <w:szCs w:val="26"/>
        </w:rPr>
        <w:t>平和施策についての</w:t>
      </w:r>
      <w:r>
        <w:rPr>
          <w:rFonts w:ascii="HG丸ｺﾞｼｯｸM-PRO" w:eastAsia="HG丸ｺﾞｼｯｸM-PRO" w:hint="eastAsia"/>
          <w:w w:val="125"/>
          <w:sz w:val="32"/>
          <w:szCs w:val="32"/>
        </w:rPr>
        <w:t>アンケート</w:t>
      </w:r>
    </w:p>
    <w:p w14:paraId="59D9B0C6" w14:textId="77777777" w:rsidR="00FB7125" w:rsidRDefault="001462B0">
      <w:pPr>
        <w:spacing w:beforeLines="30" w:before="90"/>
        <w:ind w:rightChars="-25" w:right="-55"/>
        <w:jc w:val="center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※貴自治体が、今年度、実施された（実施予定の）非核・平和に関する事業についてご記入ください。</w:t>
      </w:r>
    </w:p>
    <w:p w14:paraId="0F5F72ED" w14:textId="26051351" w:rsidR="00FB7125" w:rsidRDefault="001462B0">
      <w:pPr>
        <w:spacing w:beforeLines="10" w:before="30" w:afterLines="10" w:after="30"/>
        <w:ind w:leftChars="200" w:left="440"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（該当するところに○印、または</w:t>
      </w:r>
      <w:r w:rsidR="006235B2">
        <w:rPr>
          <w:rFonts w:hint="eastAsia"/>
          <w:sz w:val="21"/>
          <w:szCs w:val="21"/>
        </w:rPr>
        <w:t>ご</w:t>
      </w:r>
      <w:r>
        <w:rPr>
          <w:rFonts w:hint="eastAsia"/>
          <w:sz w:val="21"/>
          <w:szCs w:val="21"/>
        </w:rPr>
        <w:t>記入を）</w:t>
      </w:r>
    </w:p>
    <w:p w14:paraId="3A41BDB5" w14:textId="3D305FB0" w:rsidR="00FB7125" w:rsidRDefault="001462B0" w:rsidP="005670B5">
      <w:pPr>
        <w:numPr>
          <w:ilvl w:val="0"/>
          <w:numId w:val="1"/>
        </w:numPr>
        <w:spacing w:beforeLines="50" w:before="150"/>
        <w:ind w:left="220" w:hangingChars="100" w:hanging="220"/>
        <w:jc w:val="left"/>
      </w:pPr>
      <w:r>
        <w:rPr>
          <w:rFonts w:hint="eastAsia"/>
        </w:rPr>
        <w:t>核兵器禁止条約が</w:t>
      </w:r>
      <w:r>
        <w:rPr>
          <w:rFonts w:hint="eastAsia"/>
        </w:rPr>
        <w:t>2021</w:t>
      </w:r>
      <w:r>
        <w:rPr>
          <w:rFonts w:hint="eastAsia"/>
        </w:rPr>
        <w:t>年１月</w:t>
      </w:r>
      <w:r>
        <w:rPr>
          <w:rFonts w:hint="eastAsia"/>
        </w:rPr>
        <w:t>22</w:t>
      </w:r>
      <w:r>
        <w:rPr>
          <w:rFonts w:hint="eastAsia"/>
        </w:rPr>
        <w:t>日に発効しましたが、貴自治体は政府に批准を求める議会決議、または首長表明をされたでしょうか？</w:t>
      </w:r>
    </w:p>
    <w:p w14:paraId="071788BF" w14:textId="77777777" w:rsidR="00FB7125" w:rsidRDefault="001462B0">
      <w:pPr>
        <w:ind w:leftChars="400" w:left="880"/>
        <w:rPr>
          <w:rFonts w:ascii="ＭＳ Ｐ明朝" w:eastAsia="ＭＳ Ｐ明朝" w:hAnsi="ＭＳ Ｐ明朝"/>
        </w:rPr>
      </w:pPr>
      <w:bookmarkStart w:id="0" w:name="_Hlk180489534"/>
      <w:r>
        <w:rPr>
          <w:rFonts w:hint="eastAsia"/>
        </w:rPr>
        <w:t>イ、表明した　　　　　ロ、表明していない</w:t>
      </w: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hint="eastAsia"/>
        </w:rPr>
        <w:t>ハ、</w:t>
      </w:r>
      <w:r>
        <w:rPr>
          <w:rFonts w:ascii="ＭＳ Ｐ明朝" w:eastAsia="ＭＳ Ｐ明朝" w:hAnsi="ＭＳ Ｐ明朝" w:hint="eastAsia"/>
        </w:rPr>
        <w:t>検討している</w:t>
      </w:r>
    </w:p>
    <w:p w14:paraId="2CE5BF82" w14:textId="77777777" w:rsidR="00FB7125" w:rsidRDefault="001462B0" w:rsidP="005670B5">
      <w:pPr>
        <w:ind w:leftChars="100" w:left="375" w:rightChars="-41" w:right="-90" w:hangingChars="74" w:hanging="1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※「表明」されたのはいつでしたか。</w:t>
      </w:r>
      <w:r>
        <w:rPr>
          <w:rFonts w:hint="eastAsia"/>
          <w:sz w:val="21"/>
          <w:szCs w:val="21"/>
          <w:u w:val="single"/>
        </w:rPr>
        <w:t xml:space="preserve">　　年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　月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　日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  <w:u w:val="single"/>
        </w:rPr>
        <w:t>その文書の添付をお願いします。</w:t>
      </w:r>
    </w:p>
    <w:bookmarkEnd w:id="0"/>
    <w:p w14:paraId="3111383C" w14:textId="467F7516" w:rsidR="00331639" w:rsidRDefault="001462B0" w:rsidP="00331639">
      <w:pPr>
        <w:ind w:left="220" w:hangingChars="100" w:hanging="220"/>
      </w:pPr>
      <w:r>
        <w:rPr>
          <w:rFonts w:hint="eastAsia"/>
        </w:rPr>
        <w:t>２、</w:t>
      </w:r>
      <w:r w:rsidR="002F1BBC" w:rsidRPr="00B17AED">
        <w:rPr>
          <w:rFonts w:hint="eastAsia"/>
        </w:rPr>
        <w:t>核兵器禁止条約が発効して</w:t>
      </w:r>
      <w:r w:rsidR="002F1BBC" w:rsidRPr="00B17AED">
        <w:rPr>
          <w:rFonts w:hint="eastAsia"/>
        </w:rPr>
        <w:t>5</w:t>
      </w:r>
      <w:r w:rsidR="002F1BBC" w:rsidRPr="00B17AED">
        <w:rPr>
          <w:rFonts w:hint="eastAsia"/>
        </w:rPr>
        <w:t>年</w:t>
      </w:r>
      <w:r w:rsidR="00DA0C6A" w:rsidRPr="00B17AED">
        <w:rPr>
          <w:rFonts w:hint="eastAsia"/>
        </w:rPr>
        <w:t>になりましたが、</w:t>
      </w:r>
      <w:r w:rsidR="00674106" w:rsidRPr="00B17AED">
        <w:rPr>
          <w:rFonts w:hint="eastAsia"/>
        </w:rPr>
        <w:t>「核兵器</w:t>
      </w:r>
      <w:r w:rsidR="00C63B09" w:rsidRPr="00B17AED">
        <w:rPr>
          <w:rFonts w:hint="eastAsia"/>
        </w:rPr>
        <w:t>禁止条約</w:t>
      </w:r>
      <w:r w:rsidR="0053469B" w:rsidRPr="00B17AED">
        <w:rPr>
          <w:rFonts w:hint="eastAsia"/>
        </w:rPr>
        <w:t>第</w:t>
      </w:r>
      <w:r w:rsidR="002F1BBC" w:rsidRPr="00B17AED">
        <w:rPr>
          <w:rFonts w:hint="eastAsia"/>
        </w:rPr>
        <w:t>１</w:t>
      </w:r>
      <w:r w:rsidR="0053469B" w:rsidRPr="00B17AED">
        <w:rPr>
          <w:rFonts w:hint="eastAsia"/>
        </w:rPr>
        <w:t>回</w:t>
      </w:r>
      <w:r w:rsidR="002F1BBC" w:rsidRPr="00B17AED">
        <w:rPr>
          <w:rFonts w:hint="eastAsia"/>
        </w:rPr>
        <w:t>検討</w:t>
      </w:r>
      <w:r w:rsidR="0053469B" w:rsidRPr="00B17AED">
        <w:rPr>
          <w:rFonts w:hint="eastAsia"/>
        </w:rPr>
        <w:t>会議」</w:t>
      </w:r>
      <w:r w:rsidR="002F1BBC" w:rsidRPr="00B17AED">
        <w:rPr>
          <w:rFonts w:hint="eastAsia"/>
        </w:rPr>
        <w:t>が</w:t>
      </w:r>
      <w:r w:rsidR="008B0D57" w:rsidRPr="00B17AED">
        <w:rPr>
          <w:rFonts w:hint="eastAsia"/>
        </w:rPr>
        <w:t>来年</w:t>
      </w:r>
      <w:r w:rsidR="002F1BBC" w:rsidRPr="00B17AED">
        <w:rPr>
          <w:rFonts w:hint="eastAsia"/>
        </w:rPr>
        <w:t>11</w:t>
      </w:r>
      <w:r w:rsidR="002F1BBC" w:rsidRPr="00B17AED">
        <w:rPr>
          <w:rFonts w:hint="eastAsia"/>
        </w:rPr>
        <w:t>月に予定され</w:t>
      </w:r>
      <w:r w:rsidR="00E07951" w:rsidRPr="00B17AED">
        <w:rPr>
          <w:rFonts w:hint="eastAsia"/>
        </w:rPr>
        <w:t>て</w:t>
      </w:r>
      <w:r w:rsidR="00A525A1" w:rsidRPr="00B17AED">
        <w:rPr>
          <w:rFonts w:hint="eastAsia"/>
        </w:rPr>
        <w:t>おり、</w:t>
      </w:r>
      <w:r w:rsidR="002F1BBC" w:rsidRPr="00B17AED">
        <w:rPr>
          <w:rFonts w:hint="eastAsia"/>
        </w:rPr>
        <w:t>この会議</w:t>
      </w:r>
      <w:r w:rsidR="0053469B" w:rsidRPr="00B17AED">
        <w:rPr>
          <w:rFonts w:hint="eastAsia"/>
        </w:rPr>
        <w:t>に</w:t>
      </w:r>
      <w:r w:rsidR="00F82C36">
        <w:rPr>
          <w:rFonts w:hint="eastAsia"/>
        </w:rPr>
        <w:t>日本政府がオブザーバー参加することが内外から</w:t>
      </w:r>
      <w:r w:rsidR="00DA41F2">
        <w:rPr>
          <w:rFonts w:hint="eastAsia"/>
        </w:rPr>
        <w:t>求められていますが、貴自治体では政府に参加を求める</w:t>
      </w:r>
      <w:r w:rsidR="00A7614F">
        <w:rPr>
          <w:rFonts w:hint="eastAsia"/>
        </w:rPr>
        <w:t>議会決議、または首長</w:t>
      </w:r>
      <w:r w:rsidR="0015002D">
        <w:rPr>
          <w:rFonts w:hint="eastAsia"/>
        </w:rPr>
        <w:t>表明をされ</w:t>
      </w:r>
      <w:r w:rsidR="001908AF">
        <w:rPr>
          <w:rFonts w:hint="eastAsia"/>
        </w:rPr>
        <w:t>ましたか。</w:t>
      </w:r>
    </w:p>
    <w:p w14:paraId="4BA09945" w14:textId="3508E3A0" w:rsidR="0015002D" w:rsidRDefault="0015002D" w:rsidP="00331639">
      <w:pPr>
        <w:ind w:leftChars="100" w:left="220" w:firstLineChars="300" w:firstLine="660"/>
        <w:rPr>
          <w:rFonts w:ascii="ＭＳ Ｐ明朝" w:eastAsia="ＭＳ Ｐ明朝" w:hAnsi="ＭＳ Ｐ明朝"/>
        </w:rPr>
      </w:pPr>
      <w:r>
        <w:rPr>
          <w:rFonts w:hint="eastAsia"/>
        </w:rPr>
        <w:t>イ、表明した　　　　　ロ、表明していない</w:t>
      </w: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hint="eastAsia"/>
        </w:rPr>
        <w:t>ハ、</w:t>
      </w:r>
      <w:r>
        <w:rPr>
          <w:rFonts w:ascii="ＭＳ Ｐ明朝" w:eastAsia="ＭＳ Ｐ明朝" w:hAnsi="ＭＳ Ｐ明朝" w:hint="eastAsia"/>
        </w:rPr>
        <w:t>検討している</w:t>
      </w:r>
    </w:p>
    <w:p w14:paraId="5FFFE4B2" w14:textId="77777777" w:rsidR="00667858" w:rsidRDefault="0015002D" w:rsidP="00667858">
      <w:pPr>
        <w:ind w:leftChars="100" w:left="375" w:rightChars="-41" w:right="-90" w:hangingChars="74" w:hanging="1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※「表明」されたのはいつでしたか。</w:t>
      </w:r>
      <w:r>
        <w:rPr>
          <w:rFonts w:hint="eastAsia"/>
          <w:sz w:val="21"/>
          <w:szCs w:val="21"/>
          <w:u w:val="single"/>
        </w:rPr>
        <w:t xml:space="preserve">　　年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　月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　日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  <w:u w:val="single"/>
        </w:rPr>
        <w:t>その文書の添付をお願いします。</w:t>
      </w:r>
    </w:p>
    <w:p w14:paraId="221A129E" w14:textId="351ACB8E" w:rsidR="00FB7125" w:rsidRPr="00667858" w:rsidRDefault="00331639" w:rsidP="007E13FC">
      <w:pPr>
        <w:ind w:left="264" w:rightChars="-41" w:right="-90" w:hangingChars="120" w:hanging="264"/>
        <w:jc w:val="left"/>
        <w:rPr>
          <w:sz w:val="21"/>
          <w:szCs w:val="21"/>
          <w:u w:val="single"/>
        </w:rPr>
      </w:pPr>
      <w:r>
        <w:rPr>
          <w:rFonts w:hint="eastAsia"/>
        </w:rPr>
        <w:t>３、政府は、</w:t>
      </w:r>
      <w:r>
        <w:rPr>
          <w:rFonts w:hint="eastAsia"/>
        </w:rPr>
        <w:t>1998</w:t>
      </w:r>
      <w:r>
        <w:rPr>
          <w:rFonts w:hint="eastAsia"/>
        </w:rPr>
        <w:t>年</w:t>
      </w:r>
      <w:r>
        <w:rPr>
          <w:rFonts w:ascii="ＭＳ Ｐ明朝" w:eastAsia="ＭＳ Ｐ明朝" w:hAnsi="ＭＳ Ｐ明朝" w:hint="eastAsia"/>
        </w:rPr>
        <w:t>（平成10年）</w:t>
      </w:r>
      <w:r>
        <w:rPr>
          <w:rFonts w:hint="eastAsia"/>
        </w:rPr>
        <w:t>に「地球温暖化対策の推進に関する法律」を定め、</w:t>
      </w:r>
      <w:r>
        <w:rPr>
          <w:rFonts w:hint="eastAsia"/>
        </w:rPr>
        <w:t>2018</w:t>
      </w:r>
      <w:r>
        <w:rPr>
          <w:rFonts w:hint="eastAsia"/>
        </w:rPr>
        <w:t>年（平成</w:t>
      </w:r>
      <w:r>
        <w:rPr>
          <w:rFonts w:hint="eastAsia"/>
        </w:rPr>
        <w:t>30</w:t>
      </w:r>
      <w:r>
        <w:rPr>
          <w:rFonts w:hint="eastAsia"/>
        </w:rPr>
        <w:t>年）に「地球温暖化対策計画」を閣議決定し、地方自治体に「実行計画」を立案することを求めました。そこで、お尋ねします。</w:t>
      </w:r>
    </w:p>
    <w:p w14:paraId="5D48F67D" w14:textId="77777777" w:rsidR="00FB7125" w:rsidRDefault="001462B0">
      <w:pPr>
        <w:spacing w:beforeLines="20" w:before="60"/>
        <w:ind w:firstLineChars="200" w:firstLine="440"/>
      </w:pPr>
      <w:r>
        <w:rPr>
          <w:rFonts w:hint="eastAsia"/>
        </w:rPr>
        <w:t>①貴自治体は、「</w:t>
      </w:r>
      <w:r>
        <w:rPr>
          <w:rFonts w:hint="eastAsia"/>
        </w:rPr>
        <w:t>2050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二酸化炭素排出実質ゼロ＝ゼロカーボンシティ」を</w:t>
      </w:r>
    </w:p>
    <w:p w14:paraId="5324F100" w14:textId="77777777" w:rsidR="00FB7125" w:rsidRDefault="001462B0">
      <w:pPr>
        <w:ind w:leftChars="400" w:left="880"/>
      </w:pPr>
      <w:r>
        <w:rPr>
          <w:rFonts w:hint="eastAsia"/>
        </w:rPr>
        <w:t>イ、表明した　　　　　ロ、表明していない</w:t>
      </w: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hint="eastAsia"/>
        </w:rPr>
        <w:t>ハ、</w:t>
      </w:r>
      <w:r>
        <w:rPr>
          <w:rFonts w:ascii="ＭＳ Ｐ明朝" w:eastAsia="ＭＳ Ｐ明朝" w:hAnsi="ＭＳ Ｐ明朝" w:hint="eastAsia"/>
        </w:rPr>
        <w:t>検討している</w:t>
      </w:r>
    </w:p>
    <w:p w14:paraId="4B3E73CD" w14:textId="77777777" w:rsidR="00FB7125" w:rsidRDefault="001462B0">
      <w:pPr>
        <w:spacing w:beforeLines="20" w:before="60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※「表明した」のはいつでしたか。</w:t>
      </w:r>
      <w:r>
        <w:rPr>
          <w:rFonts w:hint="eastAsia"/>
          <w:sz w:val="21"/>
          <w:szCs w:val="21"/>
          <w:u w:val="single"/>
        </w:rPr>
        <w:t xml:space="preserve">　　　年　　月　　日</w:t>
      </w:r>
    </w:p>
    <w:p w14:paraId="35ED6168" w14:textId="77777777" w:rsidR="00FB7125" w:rsidRDefault="001462B0">
      <w:pPr>
        <w:spacing w:beforeLines="50" w:before="150"/>
        <w:ind w:leftChars="200" w:left="440"/>
      </w:pPr>
      <w:r>
        <w:rPr>
          <w:rFonts w:hint="eastAsia"/>
        </w:rPr>
        <w:t>②環境省が求めている「事務事業編」「区域施策編」の「実行計画」を</w:t>
      </w:r>
    </w:p>
    <w:p w14:paraId="6EBE95C4" w14:textId="77777777" w:rsidR="00FB7125" w:rsidRDefault="001462B0">
      <w:pPr>
        <w:ind w:leftChars="420" w:left="92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イ、「</w:t>
      </w:r>
      <w:r>
        <w:rPr>
          <w:rFonts w:hint="eastAsia"/>
        </w:rPr>
        <w:t>事務事業</w:t>
      </w:r>
      <w:r>
        <w:rPr>
          <w:rFonts w:ascii="ＭＳ Ｐ明朝" w:eastAsia="ＭＳ Ｐ明朝" w:hAnsi="ＭＳ Ｐ明朝" w:hint="eastAsia"/>
        </w:rPr>
        <w:t>」「</w:t>
      </w:r>
      <w:r>
        <w:rPr>
          <w:rFonts w:hint="eastAsia"/>
        </w:rPr>
        <w:t>区域施策</w:t>
      </w:r>
      <w:r>
        <w:rPr>
          <w:rFonts w:ascii="ＭＳ Ｐ明朝" w:eastAsia="ＭＳ Ｐ明朝" w:hAnsi="ＭＳ Ｐ明朝" w:hint="eastAsia"/>
        </w:rPr>
        <w:t>」とも立案している　　　　ロ、「</w:t>
      </w:r>
      <w:r>
        <w:rPr>
          <w:rFonts w:hint="eastAsia"/>
        </w:rPr>
        <w:t>事務事業</w:t>
      </w:r>
      <w:r>
        <w:rPr>
          <w:rFonts w:ascii="ＭＳ Ｐ明朝" w:eastAsia="ＭＳ Ｐ明朝" w:hAnsi="ＭＳ Ｐ明朝" w:hint="eastAsia"/>
        </w:rPr>
        <w:t>」を立案している</w:t>
      </w:r>
    </w:p>
    <w:p w14:paraId="208468E1" w14:textId="77777777" w:rsidR="00FB7125" w:rsidRDefault="001462B0">
      <w:pPr>
        <w:ind w:leftChars="420" w:left="92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ハ、両方とも立案していない　　　　　　　ニ、「検討中」その他</w:t>
      </w:r>
    </w:p>
    <w:p w14:paraId="12B85024" w14:textId="77777777" w:rsidR="00FB7125" w:rsidRDefault="001462B0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※「実行計画」を立案されておれば、その</w:t>
      </w:r>
      <w:r>
        <w:rPr>
          <w:rFonts w:hint="eastAsia"/>
          <w:sz w:val="21"/>
          <w:szCs w:val="21"/>
          <w:u w:val="single"/>
        </w:rPr>
        <w:t>計画データの添付を</w:t>
      </w:r>
      <w:r>
        <w:rPr>
          <w:rFonts w:hint="eastAsia"/>
          <w:sz w:val="21"/>
          <w:szCs w:val="21"/>
        </w:rPr>
        <w:t>お願いします。</w:t>
      </w:r>
    </w:p>
    <w:p w14:paraId="23103835" w14:textId="7899E4AD" w:rsidR="00D20F05" w:rsidRPr="00B17AED" w:rsidRDefault="001462B0" w:rsidP="00B17AED">
      <w:pPr>
        <w:spacing w:beforeLines="40" w:before="120" w:afterLines="30" w:after="90"/>
        <w:ind w:leftChars="200" w:left="440"/>
        <w:rPr>
          <w:sz w:val="21"/>
          <w:szCs w:val="21"/>
        </w:rPr>
      </w:pPr>
      <w:r>
        <w:rPr>
          <w:rFonts w:ascii="ＭＳ Ｐ明朝" w:eastAsia="ＭＳ Ｐ明朝" w:hAnsi="ＭＳ Ｐ明朝" w:hint="eastAsia"/>
        </w:rPr>
        <w:t>③</w:t>
      </w:r>
      <w:r>
        <w:rPr>
          <w:rFonts w:hint="eastAsia"/>
        </w:rPr>
        <w:t>貴自治体で特徴的な取り組みがあれば教えてください。</w:t>
      </w:r>
    </w:p>
    <w:p w14:paraId="5F2F21F1" w14:textId="18FAF953" w:rsidR="00FB7125" w:rsidRPr="007E13FC" w:rsidRDefault="00C62285" w:rsidP="007E13FC">
      <w:pPr>
        <w:pStyle w:val="aa"/>
        <w:numPr>
          <w:ilvl w:val="0"/>
          <w:numId w:val="4"/>
        </w:numPr>
        <w:ind w:leftChars="0"/>
        <w:jc w:val="left"/>
        <w:rPr>
          <w:rFonts w:ascii="ＭＳ Ｐ明朝" w:eastAsia="ＭＳ Ｐ明朝" w:hAnsi="ＭＳ Ｐ明朝"/>
        </w:rPr>
      </w:pPr>
      <w:r>
        <w:rPr>
          <w:rFonts w:hint="eastAsia"/>
        </w:rPr>
        <w:t>貴自治体の今年度の非核・平和施策の重点施策は何でしたか。</w:t>
      </w:r>
    </w:p>
    <w:p w14:paraId="6812A4CE" w14:textId="14F76471" w:rsidR="00FB7125" w:rsidRPr="00B17AED" w:rsidRDefault="001462B0" w:rsidP="004051CA">
      <w:pPr>
        <w:pStyle w:val="aa"/>
        <w:numPr>
          <w:ilvl w:val="1"/>
          <w:numId w:val="4"/>
        </w:numPr>
        <w:spacing w:line="320" w:lineRule="exact"/>
        <w:ind w:leftChars="0" w:left="749" w:hanging="267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被爆者援護施策について</w:t>
      </w:r>
    </w:p>
    <w:p w14:paraId="52FD163C" w14:textId="5DEF58C9" w:rsidR="00FB7125" w:rsidRDefault="001462B0" w:rsidP="004051CA">
      <w:pPr>
        <w:pStyle w:val="aa"/>
        <w:numPr>
          <w:ilvl w:val="1"/>
          <w:numId w:val="4"/>
        </w:numPr>
        <w:spacing w:line="320" w:lineRule="exact"/>
        <w:ind w:leftChars="0" w:left="749" w:hanging="267"/>
        <w:jc w:val="left"/>
      </w:pPr>
      <w:r>
        <w:rPr>
          <w:rFonts w:hint="eastAsia"/>
        </w:rPr>
        <w:t>子どもたちへの平和教育施策について</w:t>
      </w:r>
    </w:p>
    <w:p w14:paraId="4D654834" w14:textId="7A942CC6" w:rsidR="00B17AED" w:rsidRDefault="00B17AED" w:rsidP="004051CA">
      <w:pPr>
        <w:pStyle w:val="aa"/>
        <w:numPr>
          <w:ilvl w:val="1"/>
          <w:numId w:val="4"/>
        </w:numPr>
        <w:spacing w:line="320" w:lineRule="exact"/>
        <w:ind w:leftChars="0" w:left="749" w:hanging="267"/>
        <w:jc w:val="left"/>
      </w:pPr>
      <w:r>
        <w:rPr>
          <w:rFonts w:hint="eastAsia"/>
        </w:rPr>
        <w:t>昨年</w:t>
      </w:r>
      <w:r>
        <w:rPr>
          <w:rFonts w:hint="eastAsia"/>
        </w:rPr>
        <w:t>12</w:t>
      </w:r>
      <w:r>
        <w:rPr>
          <w:rFonts w:hint="eastAsia"/>
        </w:rPr>
        <w:t>月の日本被団協ノーベル平和賞の受賞や「被爆</w:t>
      </w:r>
      <w:r>
        <w:rPr>
          <w:rFonts w:hint="eastAsia"/>
        </w:rPr>
        <w:t>80</w:t>
      </w:r>
      <w:r>
        <w:rPr>
          <w:rFonts w:hint="eastAsia"/>
        </w:rPr>
        <w:t>年」に関する特別な施策をされましたか。</w:t>
      </w:r>
    </w:p>
    <w:p w14:paraId="688633D0" w14:textId="0EF121B2" w:rsidR="00B17AED" w:rsidRDefault="00B17AED" w:rsidP="004051CA">
      <w:pPr>
        <w:pStyle w:val="aa"/>
        <w:numPr>
          <w:ilvl w:val="1"/>
          <w:numId w:val="4"/>
        </w:numPr>
        <w:spacing w:line="320" w:lineRule="exact"/>
        <w:ind w:leftChars="0" w:left="749" w:hanging="267"/>
        <w:jc w:val="left"/>
      </w:pPr>
      <w:r>
        <w:rPr>
          <w:rFonts w:hint="eastAsia"/>
        </w:rPr>
        <w:t>その他</w:t>
      </w:r>
    </w:p>
    <w:p w14:paraId="7B81A88E" w14:textId="77777777" w:rsidR="004051CA" w:rsidRDefault="00C62285" w:rsidP="004051CA">
      <w:pPr>
        <w:spacing w:line="320" w:lineRule="exact"/>
        <w:jc w:val="left"/>
      </w:pPr>
      <w:r>
        <w:rPr>
          <w:rFonts w:hint="eastAsia"/>
        </w:rPr>
        <w:t>５、非核・平和施策に関する予算はいくらでしたか。予算総額も付記してください。</w:t>
      </w:r>
    </w:p>
    <w:p w14:paraId="09AA8CB8" w14:textId="1067DC78" w:rsidR="00ED31F2" w:rsidRDefault="001462B0" w:rsidP="004051CA">
      <w:pPr>
        <w:spacing w:line="320" w:lineRule="exact"/>
        <w:ind w:firstLineChars="200" w:firstLine="44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hint="eastAsia"/>
        </w:rPr>
        <w:t xml:space="preserve">・貴自治体の予算総額：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>（千円）</w:t>
      </w:r>
      <w:r>
        <w:rPr>
          <w:rFonts w:hint="eastAsia"/>
        </w:rPr>
        <w:t xml:space="preserve">　　・非核・平和関連予算額：　　　　</w:t>
      </w:r>
      <w:r>
        <w:rPr>
          <w:rFonts w:ascii="ＭＳ Ｐ明朝" w:eastAsia="ＭＳ Ｐ明朝" w:hAnsi="ＭＳ Ｐ明朝" w:hint="eastAsia"/>
          <w:sz w:val="20"/>
          <w:szCs w:val="20"/>
        </w:rPr>
        <w:t>（千円）</w:t>
      </w:r>
    </w:p>
    <w:p w14:paraId="6D5E7059" w14:textId="77777777" w:rsidR="004051CA" w:rsidRPr="00B17AED" w:rsidRDefault="004051CA" w:rsidP="004051CA">
      <w:pPr>
        <w:spacing w:line="320" w:lineRule="exact"/>
        <w:ind w:firstLineChars="200" w:firstLine="440"/>
        <w:jc w:val="left"/>
      </w:pPr>
    </w:p>
    <w:p w14:paraId="40F930AD" w14:textId="6B7C9A30" w:rsidR="002B4BAF" w:rsidRPr="00B17AED" w:rsidRDefault="00C510B3" w:rsidP="001B5604">
      <w:pPr>
        <w:tabs>
          <w:tab w:val="left" w:pos="4253"/>
        </w:tabs>
        <w:ind w:left="284" w:hanging="285"/>
        <w:jc w:val="left"/>
      </w:pPr>
      <w:r w:rsidRPr="00B17AED">
        <w:rPr>
          <w:rFonts w:hint="eastAsia"/>
        </w:rPr>
        <w:t>６、</w:t>
      </w:r>
      <w:r w:rsidR="002B4BAF" w:rsidRPr="00B17AED">
        <w:rPr>
          <w:rFonts w:hint="eastAsia"/>
        </w:rPr>
        <w:t>今年</w:t>
      </w:r>
      <w:r w:rsidR="002B4BAF" w:rsidRPr="00B17AED">
        <w:rPr>
          <w:rFonts w:hint="eastAsia"/>
        </w:rPr>
        <w:t>10</w:t>
      </w:r>
      <w:r w:rsidR="002B4BAF" w:rsidRPr="00B17AED">
        <w:rPr>
          <w:rFonts w:hint="eastAsia"/>
        </w:rPr>
        <w:t>月</w:t>
      </w:r>
      <w:r w:rsidR="002B4BAF" w:rsidRPr="00B17AED">
        <w:rPr>
          <w:rFonts w:hint="eastAsia"/>
        </w:rPr>
        <w:t>3</w:t>
      </w:r>
      <w:r w:rsidR="002B4BAF" w:rsidRPr="00B17AED">
        <w:rPr>
          <w:rFonts w:hint="eastAsia"/>
        </w:rPr>
        <w:t>日の</w:t>
      </w:r>
      <w:r w:rsidRPr="00B17AED">
        <w:rPr>
          <w:rFonts w:hint="eastAsia"/>
        </w:rPr>
        <w:t>原子力災害対策指針</w:t>
      </w:r>
      <w:r w:rsidR="001B5604" w:rsidRPr="00B17AED">
        <w:rPr>
          <w:rFonts w:hint="eastAsia"/>
        </w:rPr>
        <w:t>の「改正」によって、放射性物質</w:t>
      </w:r>
      <w:r w:rsidR="002B4BAF" w:rsidRPr="00B17AED">
        <w:rPr>
          <w:rFonts w:hint="eastAsia"/>
        </w:rPr>
        <w:t>を</w:t>
      </w:r>
      <w:r w:rsidR="001B5604" w:rsidRPr="00B17AED">
        <w:rPr>
          <w:rFonts w:hint="eastAsia"/>
        </w:rPr>
        <w:t>放出</w:t>
      </w:r>
      <w:r w:rsidR="002B4BAF" w:rsidRPr="00B17AED">
        <w:rPr>
          <w:rFonts w:hint="eastAsia"/>
        </w:rPr>
        <w:t>す</w:t>
      </w:r>
      <w:r w:rsidR="001B5604" w:rsidRPr="00B17AED">
        <w:rPr>
          <w:rFonts w:hint="eastAsia"/>
        </w:rPr>
        <w:t>る</w:t>
      </w:r>
      <w:r w:rsidR="002B4BAF" w:rsidRPr="00B17AED">
        <w:rPr>
          <w:rFonts w:hint="eastAsia"/>
        </w:rPr>
        <w:t>事故</w:t>
      </w:r>
      <w:r w:rsidR="001B5604" w:rsidRPr="00B17AED">
        <w:rPr>
          <w:rFonts w:hint="eastAsia"/>
        </w:rPr>
        <w:t>に</w:t>
      </w:r>
      <w:r w:rsidR="002B4BAF" w:rsidRPr="00B17AED">
        <w:rPr>
          <w:rFonts w:hint="eastAsia"/>
        </w:rPr>
        <w:t>おいて、</w:t>
      </w:r>
      <w:r w:rsidR="001B5604" w:rsidRPr="00B17AED">
        <w:rPr>
          <w:rFonts w:hint="eastAsia"/>
        </w:rPr>
        <w:t>UPZ</w:t>
      </w:r>
      <w:r w:rsidR="001B5604" w:rsidRPr="00B17AED">
        <w:rPr>
          <w:rFonts w:hint="eastAsia"/>
        </w:rPr>
        <w:t>（原発から</w:t>
      </w:r>
      <w:r w:rsidR="001B5604" w:rsidRPr="00B17AED">
        <w:rPr>
          <w:rFonts w:hint="eastAsia"/>
        </w:rPr>
        <w:t>5</w:t>
      </w:r>
      <w:r w:rsidR="001B5604" w:rsidRPr="00B17AED">
        <w:rPr>
          <w:rFonts w:hint="eastAsia"/>
        </w:rPr>
        <w:t>～</w:t>
      </w:r>
      <w:r w:rsidR="001B5604" w:rsidRPr="00B17AED">
        <w:rPr>
          <w:rFonts w:hint="eastAsia"/>
        </w:rPr>
        <w:t>30</w:t>
      </w:r>
      <w:r w:rsidR="001B5604" w:rsidRPr="00B17AED">
        <w:rPr>
          <w:rFonts w:hint="eastAsia"/>
        </w:rPr>
        <w:t>㎞）</w:t>
      </w:r>
      <w:r w:rsidR="002B4BAF" w:rsidRPr="00B17AED">
        <w:rPr>
          <w:rFonts w:hint="eastAsia"/>
        </w:rPr>
        <w:t>では</w:t>
      </w:r>
      <w:r w:rsidR="001B5604" w:rsidRPr="00B17AED">
        <w:rPr>
          <w:rFonts w:hint="eastAsia"/>
        </w:rPr>
        <w:t>「避難」ではなく「屋内退避」をすること、さらに</w:t>
      </w:r>
      <w:r w:rsidR="002B4BAF" w:rsidRPr="00B17AED">
        <w:rPr>
          <w:rFonts w:hint="eastAsia"/>
        </w:rPr>
        <w:t>PAZ</w:t>
      </w:r>
      <w:r w:rsidR="002B4BAF" w:rsidRPr="00B17AED">
        <w:rPr>
          <w:rFonts w:hint="eastAsia"/>
        </w:rPr>
        <w:t>（原発から</w:t>
      </w:r>
      <w:r w:rsidR="002B4BAF" w:rsidRPr="00B17AED">
        <w:rPr>
          <w:rFonts w:hint="eastAsia"/>
        </w:rPr>
        <w:t>5</w:t>
      </w:r>
      <w:r w:rsidR="002B4BAF" w:rsidRPr="00B17AED">
        <w:rPr>
          <w:rFonts w:hint="eastAsia"/>
        </w:rPr>
        <w:t>㎞まで）においても</w:t>
      </w:r>
      <w:r w:rsidR="001B5604" w:rsidRPr="00B17AED">
        <w:rPr>
          <w:rFonts w:hint="eastAsia"/>
        </w:rPr>
        <w:t>「避難」</w:t>
      </w:r>
      <w:r w:rsidR="002B4BAF" w:rsidRPr="00B17AED">
        <w:rPr>
          <w:rFonts w:hint="eastAsia"/>
        </w:rPr>
        <w:t>に</w:t>
      </w:r>
      <w:r w:rsidR="00EF070A" w:rsidRPr="00B17AED">
        <w:rPr>
          <w:rFonts w:hint="eastAsia"/>
        </w:rPr>
        <w:t>ついて</w:t>
      </w:r>
      <w:r w:rsidR="002B4BAF" w:rsidRPr="00B17AED">
        <w:rPr>
          <w:rFonts w:hint="eastAsia"/>
        </w:rPr>
        <w:t>「</w:t>
      </w:r>
      <w:r w:rsidR="001B5604" w:rsidRPr="00B17AED">
        <w:rPr>
          <w:rFonts w:hint="eastAsia"/>
        </w:rPr>
        <w:t>最優先</w:t>
      </w:r>
      <w:r w:rsidR="002B4BAF" w:rsidRPr="00B17AED">
        <w:rPr>
          <w:rFonts w:hint="eastAsia"/>
        </w:rPr>
        <w:t>」という文言がなくなり、</w:t>
      </w:r>
      <w:r w:rsidR="001B5604" w:rsidRPr="00B17AED">
        <w:rPr>
          <w:rFonts w:hint="eastAsia"/>
        </w:rPr>
        <w:t>「屋内退避」が</w:t>
      </w:r>
      <w:r w:rsidR="002B4BAF" w:rsidRPr="00B17AED">
        <w:rPr>
          <w:rFonts w:hint="eastAsia"/>
        </w:rPr>
        <w:t>あ</w:t>
      </w:r>
      <w:r w:rsidR="00EF070A" w:rsidRPr="00B17AED">
        <w:rPr>
          <w:rFonts w:hint="eastAsia"/>
        </w:rPr>
        <w:t>りうる</w:t>
      </w:r>
      <w:r w:rsidR="002B4BAF" w:rsidRPr="00B17AED">
        <w:rPr>
          <w:rFonts w:hint="eastAsia"/>
        </w:rPr>
        <w:t>こと</w:t>
      </w:r>
      <w:r w:rsidR="00EF070A" w:rsidRPr="00B17AED">
        <w:rPr>
          <w:rFonts w:hint="eastAsia"/>
        </w:rPr>
        <w:t>が</w:t>
      </w:r>
      <w:r w:rsidR="001B5604" w:rsidRPr="00B17AED">
        <w:rPr>
          <w:rFonts w:hint="eastAsia"/>
        </w:rPr>
        <w:t>強調</w:t>
      </w:r>
      <w:r w:rsidR="00EF070A" w:rsidRPr="00B17AED">
        <w:rPr>
          <w:rFonts w:hint="eastAsia"/>
        </w:rPr>
        <w:t>される表現になりました</w:t>
      </w:r>
      <w:r w:rsidR="002B4BAF" w:rsidRPr="00B17AED">
        <w:rPr>
          <w:rFonts w:hint="eastAsia"/>
        </w:rPr>
        <w:t>。</w:t>
      </w:r>
    </w:p>
    <w:p w14:paraId="183063BE" w14:textId="765475C7" w:rsidR="00C510B3" w:rsidRPr="00B17AED" w:rsidRDefault="00C510B3" w:rsidP="00B17AED">
      <w:pPr>
        <w:tabs>
          <w:tab w:val="left" w:pos="4253"/>
        </w:tabs>
        <w:ind w:left="284" w:firstLineChars="100" w:firstLine="220"/>
        <w:jc w:val="left"/>
      </w:pPr>
      <w:r w:rsidRPr="00B17AED">
        <w:rPr>
          <w:rFonts w:hint="eastAsia"/>
        </w:rPr>
        <w:t>貴自治体は、</w:t>
      </w:r>
      <w:r w:rsidR="00DB2890" w:rsidRPr="00B17AED">
        <w:rPr>
          <w:rFonts w:hint="eastAsia"/>
        </w:rPr>
        <w:t>この「改正」に</w:t>
      </w:r>
      <w:r w:rsidR="00E30263" w:rsidRPr="00B17AED">
        <w:rPr>
          <w:rFonts w:hint="eastAsia"/>
        </w:rPr>
        <w:t>ついて</w:t>
      </w:r>
      <w:r w:rsidR="00DB2890" w:rsidRPr="00B17AED">
        <w:rPr>
          <w:rFonts w:hint="eastAsia"/>
        </w:rPr>
        <w:t>どのように</w:t>
      </w:r>
      <w:r w:rsidR="009E150D" w:rsidRPr="00B17AED">
        <w:rPr>
          <w:rFonts w:hint="eastAsia"/>
        </w:rPr>
        <w:t>受け止め</w:t>
      </w:r>
      <w:r w:rsidR="002B4BAF" w:rsidRPr="00B17AED">
        <w:rPr>
          <w:rFonts w:hint="eastAsia"/>
        </w:rPr>
        <w:t>ておられますか。また</w:t>
      </w:r>
      <w:r w:rsidR="009E150D" w:rsidRPr="00B17AED">
        <w:rPr>
          <w:rFonts w:hint="eastAsia"/>
        </w:rPr>
        <w:t>、</w:t>
      </w:r>
      <w:r w:rsidR="002B4BAF" w:rsidRPr="00B17AED">
        <w:rPr>
          <w:rFonts w:hint="eastAsia"/>
        </w:rPr>
        <w:t>住民</w:t>
      </w:r>
      <w:r w:rsidR="001B5604" w:rsidRPr="00B17AED">
        <w:rPr>
          <w:rFonts w:hint="eastAsia"/>
        </w:rPr>
        <w:t>避難計画</w:t>
      </w:r>
      <w:r w:rsidR="00EF070A" w:rsidRPr="00B17AED">
        <w:rPr>
          <w:rFonts w:hint="eastAsia"/>
        </w:rPr>
        <w:t>の変更の予定があれば教えてください</w:t>
      </w:r>
      <w:r w:rsidR="009E150D" w:rsidRPr="00B17AED">
        <w:rPr>
          <w:rFonts w:hint="eastAsia"/>
        </w:rPr>
        <w:t>。</w:t>
      </w:r>
    </w:p>
    <w:p w14:paraId="14F4382B" w14:textId="024F2A93" w:rsidR="00FB7125" w:rsidRDefault="001462B0" w:rsidP="00E54036">
      <w:pPr>
        <w:spacing w:line="400" w:lineRule="exact"/>
        <w:jc w:val="right"/>
      </w:pPr>
      <w:r w:rsidRPr="00095841">
        <w:rPr>
          <w:rFonts w:asciiTheme="majorEastAsia" w:eastAsiaTheme="majorEastAsia" w:hAnsiTheme="majorEastAsia" w:hint="eastAsia"/>
          <w:sz w:val="26"/>
          <w:szCs w:val="26"/>
        </w:rPr>
        <w:t>ご回答窓口</w:t>
      </w:r>
      <w:r>
        <w:rPr>
          <w:rFonts w:hint="eastAsia"/>
        </w:rPr>
        <w:t xml:space="preserve">（ご担当）　</w:t>
      </w:r>
      <w:r w:rsidR="00E54036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</w:t>
      </w:r>
      <w:r w:rsidR="00ED31F2">
        <w:rPr>
          <w:rFonts w:hint="eastAsia"/>
        </w:rPr>
        <w:t xml:space="preserve">　　</w:t>
      </w:r>
      <w:r w:rsidR="00ED31F2">
        <w:rPr>
          <w:rFonts w:hint="eastAsia"/>
        </w:rPr>
        <w:t xml:space="preserve"> </w:t>
      </w:r>
      <w:r>
        <w:rPr>
          <w:rFonts w:hint="eastAsia"/>
        </w:rPr>
        <w:t>202</w:t>
      </w:r>
      <w:r w:rsidR="00A509EB">
        <w:rPr>
          <w:rFonts w:hint="eastAsia"/>
        </w:rPr>
        <w:t>5</w:t>
      </w:r>
      <w:r>
        <w:rPr>
          <w:rFonts w:ascii="ＭＳ Ｐ明朝" w:eastAsia="ＭＳ Ｐ明朝" w:hAnsi="ＭＳ Ｐ明朝" w:hint="eastAsia"/>
        </w:rPr>
        <w:t>（令和</w:t>
      </w:r>
      <w:r w:rsidR="00A509EB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）</w:t>
      </w:r>
      <w:r>
        <w:rPr>
          <w:rFonts w:hint="eastAsia"/>
        </w:rPr>
        <w:t>年</w:t>
      </w:r>
      <w:r w:rsidR="00ED31F2">
        <w:rPr>
          <w:rFonts w:hint="eastAsia"/>
        </w:rPr>
        <w:t xml:space="preserve">   </w:t>
      </w:r>
      <w:r>
        <w:rPr>
          <w:rFonts w:hint="eastAsia"/>
        </w:rPr>
        <w:t>月</w:t>
      </w:r>
      <w:r w:rsidR="00ED31F2"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781B8809" w14:textId="247FEC11" w:rsidR="00FB7125" w:rsidRDefault="001462B0">
      <w:pPr>
        <w:spacing w:beforeLines="60" w:before="180"/>
        <w:ind w:firstLineChars="50" w:firstLine="110"/>
        <w:rPr>
          <w:rFonts w:ascii="ＭＳ ゴシック" w:eastAsia="ＭＳ ゴシック" w:hAnsi="ＭＳ 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  <w:u w:val="single"/>
        </w:rPr>
        <w:t>自治体名</w:t>
      </w:r>
      <w:r>
        <w:rPr>
          <w:rFonts w:ascii="ＭＳ ゴシック" w:eastAsia="ＭＳ ゴシック" w:hAnsi="ＭＳ ゴシック" w:hint="eastAsia"/>
          <w:szCs w:val="22"/>
          <w:u w:val="single"/>
        </w:rPr>
        <w:t xml:space="preserve">　　　　　　　 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>部</w:t>
      </w:r>
      <w:r>
        <w:rPr>
          <w:rFonts w:ascii="ＭＳ ゴシック" w:eastAsia="ＭＳ ゴシック" w:hAnsi="ＭＳ ゴシック" w:hint="eastAsia"/>
          <w:szCs w:val="22"/>
          <w:u w:val="single"/>
        </w:rPr>
        <w:t xml:space="preserve">名　　　　 　　 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>課名</w:t>
      </w:r>
      <w:r>
        <w:rPr>
          <w:rFonts w:ascii="ＭＳ ゴシック" w:eastAsia="ＭＳ ゴシック" w:hAnsi="ＭＳ ゴシック" w:hint="eastAsia"/>
          <w:szCs w:val="22"/>
          <w:u w:val="single"/>
        </w:rPr>
        <w:t xml:space="preserve">　　　　 　　 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>お名前</w:t>
      </w:r>
      <w:r>
        <w:rPr>
          <w:rFonts w:ascii="ＭＳ ゴシック" w:eastAsia="ＭＳ ゴシック" w:hAnsi="ＭＳ ゴシック" w:hint="eastAsia"/>
          <w:szCs w:val="22"/>
          <w:u w:val="single"/>
        </w:rPr>
        <w:t xml:space="preserve">　　　　 　</w:t>
      </w:r>
      <w:r w:rsidR="00E54036">
        <w:rPr>
          <w:rFonts w:ascii="ＭＳ ゴシック" w:eastAsia="ＭＳ ゴシック" w:hAnsi="ＭＳ ゴシック" w:hint="eastAsia"/>
          <w:szCs w:val="22"/>
          <w:u w:val="single"/>
        </w:rPr>
        <w:t xml:space="preserve">　</w:t>
      </w:r>
    </w:p>
    <w:p w14:paraId="533EA6DF" w14:textId="77777777" w:rsidR="00FB7125" w:rsidRDefault="001462B0" w:rsidP="006235B2">
      <w:pPr>
        <w:numPr>
          <w:ilvl w:val="0"/>
          <w:numId w:val="3"/>
        </w:numPr>
        <w:spacing w:beforeLines="30" w:before="90" w:line="260" w:lineRule="exact"/>
        <w:ind w:left="357" w:hanging="35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ご協力ありがとうございました。</w:t>
      </w:r>
    </w:p>
    <w:p w14:paraId="25949E8B" w14:textId="77777777" w:rsidR="00FB7125" w:rsidRPr="00E54036" w:rsidRDefault="001462B0" w:rsidP="006235B2">
      <w:pPr>
        <w:numPr>
          <w:ilvl w:val="0"/>
          <w:numId w:val="3"/>
        </w:numPr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54036">
        <w:rPr>
          <w:rFonts w:asciiTheme="minorEastAsia" w:eastAsiaTheme="minorEastAsia" w:hAnsiTheme="minorEastAsia" w:hint="eastAsia"/>
          <w:sz w:val="21"/>
          <w:szCs w:val="21"/>
        </w:rPr>
        <w:t>記載</w:t>
      </w:r>
      <w:r w:rsidRPr="00E54036">
        <w:rPr>
          <w:rFonts w:asciiTheme="minorEastAsia" w:eastAsiaTheme="minorEastAsia" w:hAnsiTheme="minorEastAsia" w:hint="eastAsia"/>
          <w:spacing w:val="-4"/>
          <w:sz w:val="21"/>
          <w:szCs w:val="21"/>
        </w:rPr>
        <w:t>スペース</w:t>
      </w:r>
      <w:r w:rsidRPr="00E54036">
        <w:rPr>
          <w:rFonts w:asciiTheme="minorEastAsia" w:eastAsiaTheme="minorEastAsia" w:hAnsiTheme="minorEastAsia" w:hint="eastAsia"/>
          <w:sz w:val="21"/>
          <w:szCs w:val="21"/>
        </w:rPr>
        <w:t>に余裕がなければ、他の用紙またはデータでお答えください。</w:t>
      </w:r>
    </w:p>
    <w:p w14:paraId="5192F2B1" w14:textId="0853384B" w:rsidR="00FB7125" w:rsidRDefault="001462B0" w:rsidP="006235B2">
      <w:pPr>
        <w:numPr>
          <w:ilvl w:val="0"/>
          <w:numId w:val="3"/>
        </w:numPr>
        <w:spacing w:line="260" w:lineRule="exact"/>
        <w:ind w:rightChars="-21" w:right="-4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同封しました封筒またはメール</w:t>
      </w:r>
      <w:r w:rsidRPr="00E54036">
        <w:rPr>
          <w:rFonts w:asciiTheme="minorEastAsia" w:eastAsiaTheme="minorEastAsia" w:hAnsiTheme="minorEastAsia" w:hint="eastAsia"/>
          <w:sz w:val="21"/>
          <w:szCs w:val="21"/>
        </w:rPr>
        <w:t>（</w:t>
      </w:r>
      <w:hyperlink r:id="rId8" w:history="1">
        <w:r w:rsidR="00A509EB" w:rsidRPr="00B17AED">
          <w:rPr>
            <w:rStyle w:val="a3"/>
            <w:rFonts w:asciiTheme="minorEastAsia" w:eastAsiaTheme="minorEastAsia" w:hAnsiTheme="minorEastAsia" w:hint="eastAsia"/>
            <w:color w:val="auto"/>
            <w:sz w:val="21"/>
            <w:szCs w:val="21"/>
          </w:rPr>
          <w:t>hikaku-kyoto@nifty.com）で、</w:t>
        </w:r>
        <w:r w:rsidR="00A509EB" w:rsidRPr="00B17AED">
          <w:rPr>
            <w:rStyle w:val="a3"/>
            <w:rFonts w:asciiTheme="majorEastAsia" w:eastAsiaTheme="majorEastAsia" w:hAnsiTheme="majorEastAsia" w:hint="eastAsia"/>
            <w:b/>
            <w:color w:val="auto"/>
            <w:sz w:val="21"/>
            <w:szCs w:val="21"/>
          </w:rPr>
          <w:t>１１月</w:t>
        </w:r>
      </w:hyperlink>
      <w:r w:rsidR="00A509EB" w:rsidRPr="00B17A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２８</w:t>
      </w:r>
      <w:r w:rsidRPr="00B17A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までに</w:t>
      </w:r>
      <w:r>
        <w:rPr>
          <w:rFonts w:hint="eastAsia"/>
          <w:sz w:val="21"/>
          <w:szCs w:val="21"/>
        </w:rPr>
        <w:t>ご返送いただくようお願い致します。</w:t>
      </w:r>
    </w:p>
    <w:p w14:paraId="0D7552FC" w14:textId="705D6CC6" w:rsidR="00FB7125" w:rsidRDefault="001462B0" w:rsidP="006235B2">
      <w:pPr>
        <w:numPr>
          <w:ilvl w:val="0"/>
          <w:numId w:val="3"/>
        </w:numPr>
        <w:spacing w:line="260" w:lineRule="exact"/>
        <w:ind w:left="357" w:rightChars="-41" w:right="-90" w:hanging="35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なお、当会</w:t>
      </w:r>
      <w:r>
        <w:rPr>
          <w:rFonts w:hint="eastAsia"/>
          <w:spacing w:val="-4"/>
          <w:sz w:val="21"/>
          <w:szCs w:val="21"/>
        </w:rPr>
        <w:t>ホームページ</w:t>
      </w:r>
      <w:r w:rsidRPr="00E54036">
        <w:rPr>
          <w:rFonts w:asciiTheme="minorEastAsia" w:eastAsiaTheme="minorEastAsia" w:hAnsiTheme="minorEastAsia" w:hint="eastAsia"/>
          <w:sz w:val="21"/>
          <w:szCs w:val="21"/>
        </w:rPr>
        <w:t>（</w:t>
      </w:r>
      <w:hyperlink r:id="rId9" w:history="1">
        <w:r w:rsidR="00572474" w:rsidRPr="00FD5B16">
          <w:rPr>
            <w:rStyle w:val="a3"/>
            <w:rFonts w:asciiTheme="minorEastAsia" w:eastAsiaTheme="minorEastAsia" w:hAnsiTheme="minorEastAsia"/>
          </w:rPr>
          <w:t>http://kyoto</w:t>
        </w:r>
        <w:r w:rsidR="00572474" w:rsidRPr="00FD5B16">
          <w:rPr>
            <w:rStyle w:val="a3"/>
            <w:rFonts w:asciiTheme="minorEastAsia" w:eastAsiaTheme="minorEastAsia" w:hAnsiTheme="minorEastAsia" w:hint="eastAsia"/>
          </w:rPr>
          <w:t>-</w:t>
        </w:r>
        <w:r w:rsidR="00572474" w:rsidRPr="00FD5B16">
          <w:rPr>
            <w:rStyle w:val="a3"/>
            <w:rFonts w:asciiTheme="minorEastAsia" w:eastAsiaTheme="minorEastAsia" w:hAnsiTheme="minorEastAsia"/>
          </w:rPr>
          <w:t>hikaku</w:t>
        </w:r>
        <w:r w:rsidR="00572474" w:rsidRPr="00FD5B16">
          <w:rPr>
            <w:rStyle w:val="a3"/>
            <w:rFonts w:asciiTheme="minorEastAsia" w:eastAsiaTheme="minorEastAsia" w:hAnsiTheme="minorEastAsia" w:hint="eastAsia"/>
          </w:rPr>
          <w:t>.</w:t>
        </w:r>
        <w:r w:rsidR="00572474" w:rsidRPr="00FD5B16">
          <w:rPr>
            <w:rStyle w:val="a3"/>
            <w:rFonts w:asciiTheme="minorEastAsia" w:eastAsiaTheme="minorEastAsia" w:hAnsiTheme="minorEastAsia"/>
          </w:rPr>
          <w:t>la.coocan.jp/</w:t>
        </w:r>
      </w:hyperlink>
      <w:r w:rsidRPr="0098502A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に昨年度までの</w:t>
      </w:r>
      <w:r>
        <w:rPr>
          <w:rFonts w:hint="eastAsia"/>
          <w:spacing w:val="-4"/>
          <w:sz w:val="21"/>
          <w:szCs w:val="21"/>
        </w:rPr>
        <w:t>アンケート</w:t>
      </w:r>
      <w:r>
        <w:rPr>
          <w:rFonts w:hint="eastAsia"/>
          <w:sz w:val="21"/>
          <w:szCs w:val="21"/>
        </w:rPr>
        <w:t>のまとめを掲載しています。また、</w:t>
      </w:r>
      <w:r w:rsidRPr="00E54036">
        <w:rPr>
          <w:rFonts w:asciiTheme="minorEastAsia" w:eastAsiaTheme="minorEastAsia" w:hAnsiTheme="minorEastAsia" w:hint="eastAsia"/>
          <w:sz w:val="21"/>
          <w:szCs w:val="21"/>
        </w:rPr>
        <w:t>今年のアンケート用紙を掲載しています。</w:t>
      </w:r>
      <w:r>
        <w:rPr>
          <w:rFonts w:hint="eastAsia"/>
          <w:sz w:val="21"/>
          <w:szCs w:val="21"/>
        </w:rPr>
        <w:t>ご活用ください。</w:t>
      </w:r>
    </w:p>
    <w:sectPr w:rsidR="00FB7125" w:rsidSect="00ED31F2">
      <w:pgSz w:w="11906" w:h="16838" w:code="9"/>
      <w:pgMar w:top="851" w:right="1247" w:bottom="737" w:left="1247" w:header="851" w:footer="510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D9B9" w14:textId="77777777" w:rsidR="008E1773" w:rsidRDefault="008E1773" w:rsidP="00036B6A">
      <w:r>
        <w:separator/>
      </w:r>
    </w:p>
  </w:endnote>
  <w:endnote w:type="continuationSeparator" w:id="0">
    <w:p w14:paraId="01E0FC2B" w14:textId="77777777" w:rsidR="008E1773" w:rsidRDefault="008E1773" w:rsidP="0003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C972" w14:textId="77777777" w:rsidR="008E1773" w:rsidRDefault="008E1773" w:rsidP="00036B6A">
      <w:r>
        <w:separator/>
      </w:r>
    </w:p>
  </w:footnote>
  <w:footnote w:type="continuationSeparator" w:id="0">
    <w:p w14:paraId="5E98FF8E" w14:textId="77777777" w:rsidR="008E1773" w:rsidRDefault="008E1773" w:rsidP="0003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EF1C"/>
    <w:multiLevelType w:val="singleLevel"/>
    <w:tmpl w:val="2895EF1C"/>
    <w:lvl w:ilvl="0">
      <w:start w:val="1"/>
      <w:numFmt w:val="decimalFullWidth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3314ECD"/>
    <w:multiLevelType w:val="hybridMultilevel"/>
    <w:tmpl w:val="21FE87C2"/>
    <w:lvl w:ilvl="0" w:tplc="4314BC98">
      <w:start w:val="4"/>
      <w:numFmt w:val="decimalFullWidth"/>
      <w:lvlText w:val="%1、"/>
      <w:lvlJc w:val="left"/>
      <w:pPr>
        <w:ind w:left="524" w:hanging="480"/>
      </w:pPr>
      <w:rPr>
        <w:rFonts w:ascii="Century" w:eastAsia="ＭＳ 明朝" w:hAnsi="Century" w:hint="default"/>
      </w:rPr>
    </w:lvl>
    <w:lvl w:ilvl="1" w:tplc="B28EA19A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7" w:tentative="1">
      <w:start w:val="1"/>
      <w:numFmt w:val="aiueoFullWidth"/>
      <w:lvlText w:val="(%5)"/>
      <w:lvlJc w:val="left"/>
      <w:pPr>
        <w:ind w:left="2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7" w:tentative="1">
      <w:start w:val="1"/>
      <w:numFmt w:val="aiueoFullWidth"/>
      <w:lvlText w:val="(%8)"/>
      <w:lvlJc w:val="left"/>
      <w:pPr>
        <w:ind w:left="3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40"/>
      </w:pPr>
    </w:lvl>
  </w:abstractNum>
  <w:abstractNum w:abstractNumId="2" w15:restartNumberingAfterBreak="0">
    <w:nsid w:val="740707BC"/>
    <w:multiLevelType w:val="multilevel"/>
    <w:tmpl w:val="740707BC"/>
    <w:lvl w:ilvl="0">
      <w:start w:val="1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E71B06"/>
    <w:multiLevelType w:val="multilevel"/>
    <w:tmpl w:val="7FE71B06"/>
    <w:lvl w:ilvl="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80" w:hanging="420"/>
      </w:pPr>
    </w:lvl>
    <w:lvl w:ilvl="2">
      <w:start w:val="1"/>
      <w:numFmt w:val="decimalEnclosedCircle"/>
      <w:lvlText w:val="%3"/>
      <w:lvlJc w:val="lef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aiueoFullWidth"/>
      <w:lvlText w:val="(%5)"/>
      <w:lvlJc w:val="left"/>
      <w:pPr>
        <w:ind w:left="2540" w:hanging="420"/>
      </w:pPr>
    </w:lvl>
    <w:lvl w:ilvl="5">
      <w:start w:val="1"/>
      <w:numFmt w:val="decimalEnclosedCircle"/>
      <w:lvlText w:val="%6"/>
      <w:lvlJc w:val="lef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aiueoFullWidth"/>
      <w:lvlText w:val="(%8)"/>
      <w:lvlJc w:val="left"/>
      <w:pPr>
        <w:ind w:left="3800" w:hanging="420"/>
      </w:pPr>
    </w:lvl>
    <w:lvl w:ilvl="8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075928620">
    <w:abstractNumId w:val="0"/>
  </w:num>
  <w:num w:numId="2" w16cid:durableId="606813675">
    <w:abstractNumId w:val="3"/>
  </w:num>
  <w:num w:numId="3" w16cid:durableId="51080720">
    <w:abstractNumId w:val="2"/>
  </w:num>
  <w:num w:numId="4" w16cid:durableId="135811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44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D0"/>
    <w:rsid w:val="00012E05"/>
    <w:rsid w:val="00036B11"/>
    <w:rsid w:val="00036B6A"/>
    <w:rsid w:val="000439AB"/>
    <w:rsid w:val="00044446"/>
    <w:rsid w:val="00066A64"/>
    <w:rsid w:val="00083F01"/>
    <w:rsid w:val="0009120C"/>
    <w:rsid w:val="000943E4"/>
    <w:rsid w:val="00095841"/>
    <w:rsid w:val="000A0CCB"/>
    <w:rsid w:val="000B1E4E"/>
    <w:rsid w:val="000B3A41"/>
    <w:rsid w:val="000B79AC"/>
    <w:rsid w:val="000C1561"/>
    <w:rsid w:val="000C710C"/>
    <w:rsid w:val="000F57DB"/>
    <w:rsid w:val="00103E33"/>
    <w:rsid w:val="00115150"/>
    <w:rsid w:val="00115CEB"/>
    <w:rsid w:val="00116C96"/>
    <w:rsid w:val="00125489"/>
    <w:rsid w:val="00130759"/>
    <w:rsid w:val="00133937"/>
    <w:rsid w:val="001462B0"/>
    <w:rsid w:val="0015002D"/>
    <w:rsid w:val="0015411B"/>
    <w:rsid w:val="00156E5E"/>
    <w:rsid w:val="00180DED"/>
    <w:rsid w:val="001908AF"/>
    <w:rsid w:val="00196B72"/>
    <w:rsid w:val="001B3F93"/>
    <w:rsid w:val="001B5604"/>
    <w:rsid w:val="001D3127"/>
    <w:rsid w:val="001E0963"/>
    <w:rsid w:val="001E0CCE"/>
    <w:rsid w:val="001F36CD"/>
    <w:rsid w:val="002003BF"/>
    <w:rsid w:val="002134AC"/>
    <w:rsid w:val="00222375"/>
    <w:rsid w:val="0022797E"/>
    <w:rsid w:val="002462ED"/>
    <w:rsid w:val="002538B4"/>
    <w:rsid w:val="002614C6"/>
    <w:rsid w:val="00262837"/>
    <w:rsid w:val="00266B72"/>
    <w:rsid w:val="0027263F"/>
    <w:rsid w:val="0027742F"/>
    <w:rsid w:val="0027767C"/>
    <w:rsid w:val="00282D99"/>
    <w:rsid w:val="002A02D1"/>
    <w:rsid w:val="002A4CC1"/>
    <w:rsid w:val="002A6EF7"/>
    <w:rsid w:val="002B4BAF"/>
    <w:rsid w:val="002C17D9"/>
    <w:rsid w:val="002C41F5"/>
    <w:rsid w:val="002D36C3"/>
    <w:rsid w:val="002D60D1"/>
    <w:rsid w:val="002E7BF3"/>
    <w:rsid w:val="002F1BBC"/>
    <w:rsid w:val="002F29C0"/>
    <w:rsid w:val="00304435"/>
    <w:rsid w:val="00322906"/>
    <w:rsid w:val="00325DA7"/>
    <w:rsid w:val="00331639"/>
    <w:rsid w:val="00372C5D"/>
    <w:rsid w:val="00373D20"/>
    <w:rsid w:val="003904A1"/>
    <w:rsid w:val="00391D82"/>
    <w:rsid w:val="00395961"/>
    <w:rsid w:val="003A412E"/>
    <w:rsid w:val="003A454A"/>
    <w:rsid w:val="003B70DC"/>
    <w:rsid w:val="003F15B0"/>
    <w:rsid w:val="00400DFF"/>
    <w:rsid w:val="004051CA"/>
    <w:rsid w:val="00412B95"/>
    <w:rsid w:val="00423E1C"/>
    <w:rsid w:val="004503DB"/>
    <w:rsid w:val="00472C8A"/>
    <w:rsid w:val="00473AE0"/>
    <w:rsid w:val="00473CE2"/>
    <w:rsid w:val="004806C4"/>
    <w:rsid w:val="0048796F"/>
    <w:rsid w:val="00490C6C"/>
    <w:rsid w:val="00493494"/>
    <w:rsid w:val="004A4425"/>
    <w:rsid w:val="004A716D"/>
    <w:rsid w:val="004C2BDA"/>
    <w:rsid w:val="004C3BBC"/>
    <w:rsid w:val="004C57FF"/>
    <w:rsid w:val="004D4F95"/>
    <w:rsid w:val="004E4185"/>
    <w:rsid w:val="004F54D8"/>
    <w:rsid w:val="00507384"/>
    <w:rsid w:val="005158DF"/>
    <w:rsid w:val="0052188D"/>
    <w:rsid w:val="005222F1"/>
    <w:rsid w:val="00526900"/>
    <w:rsid w:val="005344A5"/>
    <w:rsid w:val="0053469B"/>
    <w:rsid w:val="00535776"/>
    <w:rsid w:val="005410A7"/>
    <w:rsid w:val="0054154B"/>
    <w:rsid w:val="00551EEA"/>
    <w:rsid w:val="005625DF"/>
    <w:rsid w:val="00564EAC"/>
    <w:rsid w:val="0056685A"/>
    <w:rsid w:val="00566F94"/>
    <w:rsid w:val="005670B5"/>
    <w:rsid w:val="00572474"/>
    <w:rsid w:val="005849F4"/>
    <w:rsid w:val="005903BA"/>
    <w:rsid w:val="005A71DD"/>
    <w:rsid w:val="005C4136"/>
    <w:rsid w:val="005C44F4"/>
    <w:rsid w:val="005D0F2E"/>
    <w:rsid w:val="005E31C2"/>
    <w:rsid w:val="005F63FC"/>
    <w:rsid w:val="005F65E2"/>
    <w:rsid w:val="00612458"/>
    <w:rsid w:val="00612DEC"/>
    <w:rsid w:val="0061500B"/>
    <w:rsid w:val="006160AF"/>
    <w:rsid w:val="006235B2"/>
    <w:rsid w:val="00624870"/>
    <w:rsid w:val="00632EBF"/>
    <w:rsid w:val="0064258A"/>
    <w:rsid w:val="006460D4"/>
    <w:rsid w:val="0065374E"/>
    <w:rsid w:val="006555AB"/>
    <w:rsid w:val="00662136"/>
    <w:rsid w:val="00667858"/>
    <w:rsid w:val="00674106"/>
    <w:rsid w:val="0069234F"/>
    <w:rsid w:val="006A0BCF"/>
    <w:rsid w:val="006A4F29"/>
    <w:rsid w:val="006A5E72"/>
    <w:rsid w:val="006A637C"/>
    <w:rsid w:val="006C4519"/>
    <w:rsid w:val="006D33BB"/>
    <w:rsid w:val="006E0EF2"/>
    <w:rsid w:val="006E42F9"/>
    <w:rsid w:val="006F152A"/>
    <w:rsid w:val="00703967"/>
    <w:rsid w:val="00704042"/>
    <w:rsid w:val="007041B6"/>
    <w:rsid w:val="00710413"/>
    <w:rsid w:val="00711179"/>
    <w:rsid w:val="007229C0"/>
    <w:rsid w:val="0072312D"/>
    <w:rsid w:val="0073776A"/>
    <w:rsid w:val="00744FFF"/>
    <w:rsid w:val="00750C3B"/>
    <w:rsid w:val="0076177D"/>
    <w:rsid w:val="0077536D"/>
    <w:rsid w:val="007807A1"/>
    <w:rsid w:val="0078480E"/>
    <w:rsid w:val="00786770"/>
    <w:rsid w:val="007A5E57"/>
    <w:rsid w:val="007B06CC"/>
    <w:rsid w:val="007B2F49"/>
    <w:rsid w:val="007B3D57"/>
    <w:rsid w:val="007D3809"/>
    <w:rsid w:val="007E13FC"/>
    <w:rsid w:val="007E1470"/>
    <w:rsid w:val="007F7AE4"/>
    <w:rsid w:val="00800EB0"/>
    <w:rsid w:val="008063A3"/>
    <w:rsid w:val="00807E73"/>
    <w:rsid w:val="008244C6"/>
    <w:rsid w:val="00826500"/>
    <w:rsid w:val="008278A7"/>
    <w:rsid w:val="00850239"/>
    <w:rsid w:val="008626E3"/>
    <w:rsid w:val="00863DE0"/>
    <w:rsid w:val="00867CD2"/>
    <w:rsid w:val="00873554"/>
    <w:rsid w:val="00894F2F"/>
    <w:rsid w:val="008A1247"/>
    <w:rsid w:val="008A4121"/>
    <w:rsid w:val="008A5821"/>
    <w:rsid w:val="008B0181"/>
    <w:rsid w:val="008B0D57"/>
    <w:rsid w:val="008C7A64"/>
    <w:rsid w:val="008D27A1"/>
    <w:rsid w:val="008D6FCE"/>
    <w:rsid w:val="008E1773"/>
    <w:rsid w:val="008E3757"/>
    <w:rsid w:val="008F0271"/>
    <w:rsid w:val="00900A0F"/>
    <w:rsid w:val="00901839"/>
    <w:rsid w:val="00916161"/>
    <w:rsid w:val="00926ED0"/>
    <w:rsid w:val="00931DF2"/>
    <w:rsid w:val="009366D0"/>
    <w:rsid w:val="0094187F"/>
    <w:rsid w:val="0097318E"/>
    <w:rsid w:val="00976CCC"/>
    <w:rsid w:val="009807F3"/>
    <w:rsid w:val="00982924"/>
    <w:rsid w:val="009840B1"/>
    <w:rsid w:val="0098502A"/>
    <w:rsid w:val="009857A1"/>
    <w:rsid w:val="00994C8A"/>
    <w:rsid w:val="009A0439"/>
    <w:rsid w:val="009C3B42"/>
    <w:rsid w:val="009D5DF8"/>
    <w:rsid w:val="009E150D"/>
    <w:rsid w:val="009E316F"/>
    <w:rsid w:val="00A00498"/>
    <w:rsid w:val="00A00D47"/>
    <w:rsid w:val="00A012BF"/>
    <w:rsid w:val="00A03FA9"/>
    <w:rsid w:val="00A0637F"/>
    <w:rsid w:val="00A33B4B"/>
    <w:rsid w:val="00A36934"/>
    <w:rsid w:val="00A446C7"/>
    <w:rsid w:val="00A509EB"/>
    <w:rsid w:val="00A523CF"/>
    <w:rsid w:val="00A525A1"/>
    <w:rsid w:val="00A601BA"/>
    <w:rsid w:val="00A60E24"/>
    <w:rsid w:val="00A66F62"/>
    <w:rsid w:val="00A6771F"/>
    <w:rsid w:val="00A749A4"/>
    <w:rsid w:val="00A7614F"/>
    <w:rsid w:val="00A841E7"/>
    <w:rsid w:val="00A852B6"/>
    <w:rsid w:val="00A90F95"/>
    <w:rsid w:val="00AA14F6"/>
    <w:rsid w:val="00AB4BDE"/>
    <w:rsid w:val="00AB516C"/>
    <w:rsid w:val="00AD7136"/>
    <w:rsid w:val="00AD74E8"/>
    <w:rsid w:val="00AF42EB"/>
    <w:rsid w:val="00B117EE"/>
    <w:rsid w:val="00B13572"/>
    <w:rsid w:val="00B15AA6"/>
    <w:rsid w:val="00B17AED"/>
    <w:rsid w:val="00B32D6B"/>
    <w:rsid w:val="00B33282"/>
    <w:rsid w:val="00B36EB4"/>
    <w:rsid w:val="00B37625"/>
    <w:rsid w:val="00B4322B"/>
    <w:rsid w:val="00B454D0"/>
    <w:rsid w:val="00B50492"/>
    <w:rsid w:val="00B5308B"/>
    <w:rsid w:val="00B53B8C"/>
    <w:rsid w:val="00B63C76"/>
    <w:rsid w:val="00B650A7"/>
    <w:rsid w:val="00B65929"/>
    <w:rsid w:val="00B77507"/>
    <w:rsid w:val="00B801E9"/>
    <w:rsid w:val="00B82572"/>
    <w:rsid w:val="00B829BC"/>
    <w:rsid w:val="00B874E9"/>
    <w:rsid w:val="00B96F94"/>
    <w:rsid w:val="00BA502E"/>
    <w:rsid w:val="00BA56FA"/>
    <w:rsid w:val="00BB7DD3"/>
    <w:rsid w:val="00BD36A5"/>
    <w:rsid w:val="00C11468"/>
    <w:rsid w:val="00C1192F"/>
    <w:rsid w:val="00C13D0E"/>
    <w:rsid w:val="00C270D8"/>
    <w:rsid w:val="00C33F06"/>
    <w:rsid w:val="00C37E27"/>
    <w:rsid w:val="00C4167D"/>
    <w:rsid w:val="00C41CBF"/>
    <w:rsid w:val="00C4688E"/>
    <w:rsid w:val="00C510B3"/>
    <w:rsid w:val="00C52989"/>
    <w:rsid w:val="00C62285"/>
    <w:rsid w:val="00C63B09"/>
    <w:rsid w:val="00C653BF"/>
    <w:rsid w:val="00C678B8"/>
    <w:rsid w:val="00C70CF9"/>
    <w:rsid w:val="00C73608"/>
    <w:rsid w:val="00C74816"/>
    <w:rsid w:val="00C7783B"/>
    <w:rsid w:val="00C8494D"/>
    <w:rsid w:val="00CB0338"/>
    <w:rsid w:val="00CB5296"/>
    <w:rsid w:val="00CC3BB6"/>
    <w:rsid w:val="00CC7C5D"/>
    <w:rsid w:val="00CD1184"/>
    <w:rsid w:val="00CD2A81"/>
    <w:rsid w:val="00CD7B37"/>
    <w:rsid w:val="00CE0ECF"/>
    <w:rsid w:val="00CF7C96"/>
    <w:rsid w:val="00D20F05"/>
    <w:rsid w:val="00D22094"/>
    <w:rsid w:val="00D34D74"/>
    <w:rsid w:val="00D4045A"/>
    <w:rsid w:val="00D44ADC"/>
    <w:rsid w:val="00D51932"/>
    <w:rsid w:val="00D57187"/>
    <w:rsid w:val="00D5765B"/>
    <w:rsid w:val="00D62A94"/>
    <w:rsid w:val="00D76766"/>
    <w:rsid w:val="00D815CA"/>
    <w:rsid w:val="00D83B5C"/>
    <w:rsid w:val="00D85646"/>
    <w:rsid w:val="00D9201A"/>
    <w:rsid w:val="00DA0C6A"/>
    <w:rsid w:val="00DA41F2"/>
    <w:rsid w:val="00DA4680"/>
    <w:rsid w:val="00DB2890"/>
    <w:rsid w:val="00DC4761"/>
    <w:rsid w:val="00DD0CF8"/>
    <w:rsid w:val="00DD2E58"/>
    <w:rsid w:val="00DD48BD"/>
    <w:rsid w:val="00DE24E3"/>
    <w:rsid w:val="00DF52AD"/>
    <w:rsid w:val="00DF5F94"/>
    <w:rsid w:val="00E05DD4"/>
    <w:rsid w:val="00E07951"/>
    <w:rsid w:val="00E10DCB"/>
    <w:rsid w:val="00E13EFA"/>
    <w:rsid w:val="00E1427F"/>
    <w:rsid w:val="00E30263"/>
    <w:rsid w:val="00E34DD7"/>
    <w:rsid w:val="00E35A52"/>
    <w:rsid w:val="00E37066"/>
    <w:rsid w:val="00E431F2"/>
    <w:rsid w:val="00E54036"/>
    <w:rsid w:val="00E568BA"/>
    <w:rsid w:val="00E6143D"/>
    <w:rsid w:val="00E73035"/>
    <w:rsid w:val="00E86CCF"/>
    <w:rsid w:val="00E875CE"/>
    <w:rsid w:val="00EA05E7"/>
    <w:rsid w:val="00EA6962"/>
    <w:rsid w:val="00EA7D06"/>
    <w:rsid w:val="00EB1FD0"/>
    <w:rsid w:val="00ED31F2"/>
    <w:rsid w:val="00EE0B11"/>
    <w:rsid w:val="00EE2716"/>
    <w:rsid w:val="00EF070A"/>
    <w:rsid w:val="00EF1C2E"/>
    <w:rsid w:val="00F0351E"/>
    <w:rsid w:val="00F06C33"/>
    <w:rsid w:val="00F07BF0"/>
    <w:rsid w:val="00F15308"/>
    <w:rsid w:val="00F2013B"/>
    <w:rsid w:val="00F2523A"/>
    <w:rsid w:val="00F30169"/>
    <w:rsid w:val="00F355E0"/>
    <w:rsid w:val="00F40D54"/>
    <w:rsid w:val="00F47011"/>
    <w:rsid w:val="00F51E19"/>
    <w:rsid w:val="00F662A4"/>
    <w:rsid w:val="00F82C36"/>
    <w:rsid w:val="00F872EB"/>
    <w:rsid w:val="00F94AB5"/>
    <w:rsid w:val="00FA1FE4"/>
    <w:rsid w:val="00FB1A6E"/>
    <w:rsid w:val="00FB2A5F"/>
    <w:rsid w:val="00FB4978"/>
    <w:rsid w:val="00FB7125"/>
    <w:rsid w:val="00FC40E3"/>
    <w:rsid w:val="00FC6114"/>
    <w:rsid w:val="00FC6E1A"/>
    <w:rsid w:val="00FE795E"/>
    <w:rsid w:val="00FF023A"/>
    <w:rsid w:val="00FF0E8E"/>
    <w:rsid w:val="00FF4B1E"/>
    <w:rsid w:val="42FB6254"/>
    <w:rsid w:val="56234F52"/>
    <w:rsid w:val="59CE4C5B"/>
    <w:rsid w:val="60837752"/>
    <w:rsid w:val="69E26AB4"/>
    <w:rsid w:val="7957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9263D"/>
  <w15:docId w15:val="{B76782E0-2FE9-4BD9-8AE0-C84604FE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1F2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foot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qFormat/>
    <w:rPr>
      <w:kern w:val="2"/>
      <w:sz w:val="24"/>
      <w:szCs w:val="24"/>
    </w:rPr>
  </w:style>
  <w:style w:type="character" w:customStyle="1" w:styleId="a5">
    <w:name w:val="フッター (文字)"/>
    <w:basedOn w:val="a0"/>
    <w:link w:val="a4"/>
    <w:qFormat/>
    <w:rPr>
      <w:kern w:val="2"/>
      <w:sz w:val="24"/>
      <w:szCs w:val="24"/>
    </w:rPr>
  </w:style>
  <w:style w:type="character" w:customStyle="1" w:styleId="a7">
    <w:name w:val="吹き出し (文字)"/>
    <w:basedOn w:val="a0"/>
    <w:link w:val="a6"/>
    <w:qFormat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qFormat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1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FF023A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A509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kaku-kyoto@nifty.com&#65289;&#12391;&#12289;&#65297;&#65297;&#2637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yoto-hikaku.la.coocan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平成16年度施策についてのアンケート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平成16年度施策についてのアンケート</dc:title>
  <dc:subject/>
  <dc:creator>hikaku-kyoto</dc:creator>
  <cp:keywords/>
  <dc:description/>
  <cp:lastModifiedBy>茂 古谷</cp:lastModifiedBy>
  <cp:revision>6</cp:revision>
  <cp:lastPrinted>2024-11-19T06:10:00Z</cp:lastPrinted>
  <dcterms:created xsi:type="dcterms:W3CDTF">2025-10-09T23:59:00Z</dcterms:created>
  <dcterms:modified xsi:type="dcterms:W3CDTF">2025-10-28T07:57:00Z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